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F" w:rsidRDefault="00C342BF" w:rsidP="00C342B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МДОУ «Детский сад № 83» осуществляется в соответствии с законодательством Российской Федерации и Уставом Учреждения.</w:t>
      </w:r>
    </w:p>
    <w:p w:rsidR="00C342BF" w:rsidRDefault="00C342BF" w:rsidP="00C342B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Учредителем МДОУ «Детский сад № 83» является  администрация Ленинского  района муниципального образования «Город Саратов».</w:t>
      </w:r>
    </w:p>
    <w:p w:rsidR="00C342BF" w:rsidRDefault="00C342BF" w:rsidP="00C342B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</w:t>
      </w:r>
    </w:p>
    <w:p w:rsidR="00C342BF" w:rsidRDefault="00C342BF" w:rsidP="007D4947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noProof/>
          <w:color w:val="003300"/>
          <w:sz w:val="21"/>
          <w:szCs w:val="21"/>
          <w:bdr w:val="none" w:sz="0" w:space="0" w:color="auto" w:frame="1"/>
          <w:lang w:eastAsia="ru-RU"/>
        </w:rPr>
      </w:pPr>
    </w:p>
    <w:p w:rsidR="00C342BF" w:rsidRDefault="00C342BF" w:rsidP="007D4947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noProof/>
          <w:color w:val="003300"/>
          <w:sz w:val="21"/>
          <w:szCs w:val="21"/>
          <w:bdr w:val="none" w:sz="0" w:space="0" w:color="auto" w:frame="1"/>
          <w:lang w:eastAsia="ru-RU"/>
        </w:rPr>
      </w:pPr>
    </w:p>
    <w:p w:rsidR="007D4947" w:rsidRPr="007D4947" w:rsidRDefault="007D4947" w:rsidP="007D4947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</w:pPr>
      <w:r w:rsidRPr="007D4947">
        <w:rPr>
          <w:rFonts w:ascii="Georgia" w:eastAsia="Times New Roman" w:hAnsi="Georgia" w:cs="Times New Roman"/>
          <w:noProof/>
          <w:color w:val="0033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38873D7" wp14:editId="04D0E0D1">
            <wp:extent cx="1362075" cy="1704975"/>
            <wp:effectExtent l="0" t="0" r="9525" b="9525"/>
            <wp:docPr id="1" name="Рисунок 1" descr="https://mdou40.edu.yar.ru/images/upravlenie_detskim_sadom_w300_h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40.edu.yar.ru/images/upravlenie_detskim_sadom_w300_h3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47">
        <w:rPr>
          <w:rFonts w:ascii="Verdana" w:eastAsia="Times New Roman" w:hAnsi="Verdana" w:cs="Times New Roman"/>
          <w:b/>
          <w:bCs/>
          <w:color w:val="DD0000"/>
          <w:sz w:val="24"/>
          <w:szCs w:val="24"/>
          <w:bdr w:val="none" w:sz="0" w:space="0" w:color="auto" w:frame="1"/>
          <w:lang w:eastAsia="ru-RU"/>
        </w:rPr>
        <w:t xml:space="preserve">Структура управления МДОУ </w:t>
      </w:r>
      <w:r>
        <w:rPr>
          <w:rFonts w:ascii="Verdana" w:eastAsia="Times New Roman" w:hAnsi="Verdana" w:cs="Times New Roman"/>
          <w:b/>
          <w:bCs/>
          <w:color w:val="DD0000"/>
          <w:sz w:val="24"/>
          <w:szCs w:val="24"/>
          <w:bdr w:val="none" w:sz="0" w:space="0" w:color="auto" w:frame="1"/>
          <w:lang w:eastAsia="ru-RU"/>
        </w:rPr>
        <w:t>«Д</w:t>
      </w:r>
      <w:r w:rsidRPr="007D4947">
        <w:rPr>
          <w:rFonts w:ascii="Verdana" w:eastAsia="Times New Roman" w:hAnsi="Verdana" w:cs="Times New Roman"/>
          <w:b/>
          <w:bCs/>
          <w:color w:val="DD0000"/>
          <w:sz w:val="24"/>
          <w:szCs w:val="24"/>
          <w:bdr w:val="none" w:sz="0" w:space="0" w:color="auto" w:frame="1"/>
          <w:lang w:eastAsia="ru-RU"/>
        </w:rPr>
        <w:t>етский</w:t>
      </w:r>
      <w:r>
        <w:rPr>
          <w:rFonts w:ascii="Verdana" w:eastAsia="Times New Roman" w:hAnsi="Verdana" w:cs="Times New Roman"/>
          <w:b/>
          <w:bCs/>
          <w:color w:val="DD0000"/>
          <w:sz w:val="24"/>
          <w:szCs w:val="24"/>
          <w:bdr w:val="none" w:sz="0" w:space="0" w:color="auto" w:frame="1"/>
          <w:lang w:eastAsia="ru-RU"/>
        </w:rPr>
        <w:t xml:space="preserve"> сад  № 83»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947">
        <w:rPr>
          <w:rFonts w:ascii="Georgia" w:eastAsia="Times New Roman" w:hAnsi="Georgia" w:cs="Times New Roman"/>
          <w:color w:val="003300"/>
          <w:sz w:val="21"/>
          <w:szCs w:val="21"/>
          <w:bdr w:val="none" w:sz="0" w:space="0" w:color="auto" w:frame="1"/>
          <w:lang w:eastAsia="ru-RU"/>
        </w:rPr>
        <w:t xml:space="preserve">        </w:t>
      </w:r>
      <w:proofErr w:type="gramStart"/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Управление МДОУ  «Детском саду №83» строится на принципах</w:t>
      </w:r>
      <w:proofErr w:type="gramEnd"/>
    </w:p>
    <w:p w:rsidR="007D4947" w:rsidRPr="00287D27" w:rsidRDefault="00C342BF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единоначалия и коллегиальности</w:t>
      </w:r>
      <w:r w:rsidR="007D4947"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7D4947"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обеспечивающих</w:t>
      </w:r>
      <w:proofErr w:type="gramEnd"/>
      <w:r w:rsidR="007D4947"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государственно-общественный характер управления ДОУ. МДОУ «Детский сад№83» 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административного и общественного управления.   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      Формами общественного управления ДОУ являются: Общее собрание трудового коллектива, Родительский комитет</w:t>
      </w:r>
      <w:proofErr w:type="gramStart"/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Педагогический совет ДОУ.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      </w:t>
      </w: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/>
          <w:bdr w:val="none" w:sz="0" w:space="0" w:color="auto" w:frame="1"/>
          <w:lang w:eastAsia="ru-RU"/>
        </w:rPr>
        <w:t>В организованной структуре административного управления ДОУ можно выделить несколько уровней линейного управления.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      Первый уровень</w:t>
      </w:r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       На втором уровне  </w:t>
      </w:r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управление осуществляют старший воспитатель, заместитель заведующей по АХЧ,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административными работниками с  учетом их подготовленности, опыта, а также структуры ДОУ.</w:t>
      </w:r>
    </w:p>
    <w:p w:rsidR="007D4947" w:rsidRPr="00287D27" w:rsidRDefault="007D4947" w:rsidP="007D49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      Третий уровень </w:t>
      </w:r>
      <w:r w:rsidRPr="00287D27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управления осуществляют воспитатели, музыкальные руководители, специалисты (педагог–психолог, учитель-логопед), воспитатель по физической культуре, педагоги дополнительного образования, медицинский обслуживающий персонал. На этом уровне объектами управления являются дети и их родители.</w:t>
      </w:r>
    </w:p>
    <w:p w:rsidR="007D4947" w:rsidRPr="00287D27" w:rsidRDefault="007D4947" w:rsidP="00C342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2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 xml:space="preserve">      </w:t>
      </w:r>
    </w:p>
    <w:p w:rsidR="002A7D62" w:rsidRDefault="002A7D62"/>
    <w:sectPr w:rsidR="002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7"/>
    <w:rsid w:val="00255E2D"/>
    <w:rsid w:val="00287D27"/>
    <w:rsid w:val="002A7D62"/>
    <w:rsid w:val="007D4947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83</dc:creator>
  <cp:lastModifiedBy>Детский сад 83</cp:lastModifiedBy>
  <cp:revision>7</cp:revision>
  <dcterms:created xsi:type="dcterms:W3CDTF">2020-12-18T20:57:00Z</dcterms:created>
  <dcterms:modified xsi:type="dcterms:W3CDTF">2020-12-18T21:16:00Z</dcterms:modified>
</cp:coreProperties>
</file>