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D1" w:rsidRPr="001716D1" w:rsidRDefault="001716D1" w:rsidP="001716D1">
      <w:pPr>
        <w:spacing w:before="100" w:beforeAutospacing="1" w:after="100" w:afterAutospacing="1" w:line="240" w:lineRule="auto"/>
        <w:jc w:val="center"/>
        <w:outlineLvl w:val="1"/>
        <w:rPr>
          <w:rFonts w:ascii="Arial" w:eastAsia="Times New Roman" w:hAnsi="Arial" w:cs="Arial"/>
          <w:b/>
          <w:bCs/>
          <w:color w:val="555555"/>
          <w:sz w:val="36"/>
          <w:szCs w:val="36"/>
          <w:lang w:eastAsia="ru-RU"/>
        </w:rPr>
      </w:pPr>
      <w:bookmarkStart w:id="0" w:name="_GoBack"/>
      <w:r w:rsidRPr="001716D1">
        <w:rPr>
          <w:rFonts w:ascii="Times New Roman" w:eastAsia="Times New Roman" w:hAnsi="Times New Roman" w:cs="Times New Roman"/>
          <w:b/>
          <w:bCs/>
          <w:color w:val="008000"/>
          <w:sz w:val="33"/>
          <w:szCs w:val="33"/>
          <w:lang w:eastAsia="ru-RU"/>
        </w:rPr>
        <w:t>Материально-техническое обеспечение и оснащенность образовательного процесса</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xml:space="preserve">В МДОУ "Детский сад №83" функционирует 4 группы общеразвивающей направленности. </w:t>
      </w:r>
      <w:proofErr w:type="gramStart"/>
      <w:r w:rsidRPr="006B6158">
        <w:rPr>
          <w:rFonts w:ascii="Times New Roman" w:eastAsia="Times New Roman" w:hAnsi="Times New Roman" w:cs="Times New Roman"/>
          <w:color w:val="000000"/>
          <w:sz w:val="24"/>
          <w:szCs w:val="24"/>
          <w:bdr w:val="none" w:sz="0" w:space="0" w:color="auto" w:frame="1"/>
          <w:lang w:eastAsia="ru-RU"/>
        </w:rPr>
        <w:t>Материально-техническое обеспечение и оснащённость образовательного процесса в ДОУ соответствует требования предъявляемым к материально-техническим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w:t>
      </w:r>
      <w:proofErr w:type="gramEnd"/>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shd w:val="clear" w:color="auto" w:fill="FFFFFF"/>
          <w:lang w:eastAsia="ru-RU"/>
        </w:rPr>
        <w:t>Для инвалидов и лиц с ограниченными возможностями здоровья частично обеспечен доступ в здания образовательной организации, в данный момент производится реконструкция калитки и пандуса, установка звонка.</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555555"/>
          <w:sz w:val="24"/>
          <w:szCs w:val="24"/>
          <w:lang w:eastAsia="ru-RU"/>
        </w:rPr>
        <w:t> </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b/>
          <w:bCs/>
          <w:color w:val="008000"/>
          <w:sz w:val="24"/>
          <w:szCs w:val="24"/>
          <w:bdr w:val="none" w:sz="0" w:space="0" w:color="auto" w:frame="1"/>
          <w:lang w:eastAsia="ru-RU"/>
        </w:rPr>
        <w:t>Наличие оборудованных учебных кабинетов</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b/>
          <w:bCs/>
          <w:color w:val="006400"/>
          <w:sz w:val="24"/>
          <w:szCs w:val="24"/>
          <w:bdr w:val="none" w:sz="0" w:space="0" w:color="auto" w:frame="1"/>
          <w:lang w:eastAsia="ru-RU"/>
        </w:rPr>
        <w:t>Учебный кабинет/группа</w:t>
      </w:r>
      <w:r w:rsidRPr="006B6158">
        <w:rPr>
          <w:rFonts w:ascii="Times New Roman" w:eastAsia="Times New Roman" w:hAnsi="Times New Roman" w:cs="Times New Roman"/>
          <w:b/>
          <w:bCs/>
          <w:color w:val="555555"/>
          <w:sz w:val="24"/>
          <w:szCs w:val="24"/>
          <w:bdr w:val="none" w:sz="0" w:space="0" w:color="auto" w:frame="1"/>
          <w:lang w:eastAsia="ru-RU"/>
        </w:rPr>
        <w:t xml:space="preserve"> -</w:t>
      </w:r>
      <w:r w:rsidR="00E54632">
        <w:rPr>
          <w:rFonts w:ascii="Times New Roman" w:eastAsia="Times New Roman" w:hAnsi="Times New Roman" w:cs="Times New Roman"/>
          <w:b/>
          <w:bCs/>
          <w:color w:val="555555"/>
          <w:sz w:val="24"/>
          <w:szCs w:val="24"/>
          <w:bdr w:val="none" w:sz="0" w:space="0" w:color="auto" w:frame="1"/>
          <w:lang w:eastAsia="ru-RU"/>
        </w:rPr>
        <w:t xml:space="preserve"> </w:t>
      </w:r>
      <w:r w:rsidRPr="006B6158">
        <w:rPr>
          <w:rFonts w:ascii="Times New Roman" w:eastAsia="Times New Roman" w:hAnsi="Times New Roman" w:cs="Times New Roman"/>
          <w:color w:val="000000"/>
          <w:sz w:val="24"/>
          <w:szCs w:val="24"/>
          <w:bdr w:val="none" w:sz="0" w:space="0" w:color="auto" w:frame="1"/>
          <w:lang w:eastAsia="ru-RU"/>
        </w:rPr>
        <w:t xml:space="preserve">сложная функциональная система, назначение которой - рациональная организация учебно-воспитательного процесса, оптимизация его во всех звеньях. От условий, в которых протекает совместная деятельность педагога и воспитанника (законного представителя), зависит решение методических проблем оптимизации учебно-воспитательного процесса. </w:t>
      </w:r>
    </w:p>
    <w:p w:rsidR="001716D1" w:rsidRPr="006B6158" w:rsidRDefault="001716D1" w:rsidP="006B6158">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6B6158">
        <w:rPr>
          <w:rFonts w:ascii="Times New Roman" w:eastAsia="Times New Roman" w:hAnsi="Times New Roman" w:cs="Times New Roman"/>
          <w:color w:val="000000"/>
          <w:sz w:val="24"/>
          <w:szCs w:val="24"/>
          <w:bdr w:val="none" w:sz="0" w:space="0" w:color="auto" w:frame="1"/>
          <w:lang w:eastAsia="ru-RU"/>
        </w:rPr>
        <w:t>Помещение каждой группы состоит из групповой комнаты, приёмной, спальни и санитарно-гигиенической комнаты. Все группы и помещения оборудованы необходимой мебелью и укомплектованы в соответствии с возрастными особенностями детей.</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b/>
          <w:bCs/>
          <w:color w:val="006400"/>
          <w:sz w:val="24"/>
          <w:szCs w:val="24"/>
          <w:bdr w:val="none" w:sz="0" w:space="0" w:color="auto" w:frame="1"/>
          <w:lang w:eastAsia="ru-RU"/>
        </w:rPr>
        <w:t>Объекты для проведения практических занятий</w:t>
      </w:r>
    </w:p>
    <w:p w:rsidR="001716D1" w:rsidRPr="006B6158" w:rsidRDefault="001716D1" w:rsidP="006B6158">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6B6158">
        <w:rPr>
          <w:rFonts w:ascii="Times New Roman" w:eastAsia="Times New Roman" w:hAnsi="Times New Roman" w:cs="Times New Roman"/>
          <w:b/>
          <w:bCs/>
          <w:i/>
          <w:iCs/>
          <w:color w:val="006400"/>
          <w:sz w:val="24"/>
          <w:szCs w:val="24"/>
          <w:bdr w:val="none" w:sz="0" w:space="0" w:color="auto" w:frame="1"/>
          <w:lang w:eastAsia="ru-RU"/>
        </w:rPr>
        <w:t>Музыкальный зал</w:t>
      </w:r>
      <w:r w:rsidR="006B6158">
        <w:rPr>
          <w:rFonts w:ascii="Times New Roman" w:eastAsia="Times New Roman" w:hAnsi="Times New Roman" w:cs="Times New Roman"/>
          <w:b/>
          <w:bCs/>
          <w:i/>
          <w:iCs/>
          <w:color w:val="006400"/>
          <w:sz w:val="24"/>
          <w:szCs w:val="24"/>
          <w:bdr w:val="none" w:sz="0" w:space="0" w:color="auto" w:frame="1"/>
          <w:lang w:eastAsia="ru-RU"/>
        </w:rPr>
        <w:t xml:space="preserve"> </w:t>
      </w:r>
      <w:r w:rsidRPr="006B6158">
        <w:rPr>
          <w:rFonts w:ascii="Times New Roman" w:eastAsia="Times New Roman" w:hAnsi="Times New Roman" w:cs="Times New Roman"/>
          <w:color w:val="000000"/>
          <w:sz w:val="24"/>
          <w:szCs w:val="24"/>
          <w:bdr w:val="none" w:sz="0" w:space="0" w:color="auto" w:frame="1"/>
          <w:lang w:eastAsia="ru-RU"/>
        </w:rPr>
        <w:t>предназначен для организации музыкальных занятий, праздников и развлечений, театрализованной деятельности. Зал оснащен музыкальным центром, мультимедийным проектором, пианино, музыкальными инструментами, разнообразные пособия для проведения музыкальных занятий и праздников. Для приобщения детей к музыкальному искусству используются музыкально-дидактические игры, наглядный материал, детские музыкальные инструменты. В зале так же существует спортивная зона, оснащенная физкультурным и спортивным оборудованием, которое побуждают детей к активной двигательной деятельности, способствует развитию физических качеств.</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b/>
          <w:bCs/>
          <w:i/>
          <w:iCs/>
          <w:color w:val="006400"/>
          <w:sz w:val="24"/>
          <w:szCs w:val="24"/>
          <w:bdr w:val="none" w:sz="0" w:space="0" w:color="auto" w:frame="1"/>
          <w:lang w:eastAsia="ru-RU"/>
        </w:rPr>
        <w:t>Методический кабинет</w:t>
      </w:r>
      <w:r w:rsidR="00E54632">
        <w:rPr>
          <w:rFonts w:ascii="Times New Roman" w:eastAsia="Times New Roman" w:hAnsi="Times New Roman" w:cs="Times New Roman"/>
          <w:b/>
          <w:bCs/>
          <w:i/>
          <w:iCs/>
          <w:color w:val="006400"/>
          <w:sz w:val="24"/>
          <w:szCs w:val="24"/>
          <w:bdr w:val="none" w:sz="0" w:space="0" w:color="auto" w:frame="1"/>
          <w:lang w:eastAsia="ru-RU"/>
        </w:rPr>
        <w:t xml:space="preserve"> </w:t>
      </w:r>
      <w:r w:rsidRPr="006B6158">
        <w:rPr>
          <w:rFonts w:ascii="Times New Roman" w:eastAsia="Times New Roman" w:hAnsi="Times New Roman" w:cs="Times New Roman"/>
          <w:color w:val="000000"/>
          <w:sz w:val="24"/>
          <w:szCs w:val="24"/>
          <w:bdr w:val="none" w:sz="0" w:space="0" w:color="auto" w:frame="1"/>
          <w:lang w:eastAsia="ru-RU"/>
        </w:rPr>
        <w:t>оснащен пособиями для занятий с детьми, методической литературой, демонстрационным и раздаточным материалом по всем видам деятельности, детской познавательной и художественной литературой</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555555"/>
          <w:sz w:val="24"/>
          <w:szCs w:val="24"/>
          <w:lang w:eastAsia="ru-RU"/>
        </w:rPr>
        <w:t> </w:t>
      </w:r>
    </w:p>
    <w:p w:rsidR="001716D1" w:rsidRDefault="001716D1" w:rsidP="006B6158">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6B6158">
        <w:rPr>
          <w:rFonts w:ascii="Times New Roman" w:eastAsia="Times New Roman" w:hAnsi="Times New Roman" w:cs="Times New Roman"/>
          <w:b/>
          <w:bCs/>
          <w:i/>
          <w:iCs/>
          <w:color w:val="006400"/>
          <w:sz w:val="24"/>
          <w:szCs w:val="24"/>
          <w:bdr w:val="none" w:sz="0" w:space="0" w:color="auto" w:frame="1"/>
          <w:lang w:eastAsia="ru-RU"/>
        </w:rPr>
        <w:t>В кабинете педагога-психолога</w:t>
      </w:r>
      <w:r w:rsidR="00E54632">
        <w:rPr>
          <w:rFonts w:ascii="Times New Roman" w:eastAsia="Times New Roman" w:hAnsi="Times New Roman" w:cs="Times New Roman"/>
          <w:b/>
          <w:bCs/>
          <w:i/>
          <w:iCs/>
          <w:color w:val="006400"/>
          <w:sz w:val="24"/>
          <w:szCs w:val="24"/>
          <w:bdr w:val="none" w:sz="0" w:space="0" w:color="auto" w:frame="1"/>
          <w:lang w:eastAsia="ru-RU"/>
        </w:rPr>
        <w:t xml:space="preserve"> </w:t>
      </w:r>
      <w:r w:rsidRPr="006B6158">
        <w:rPr>
          <w:rFonts w:ascii="Times New Roman" w:eastAsia="Times New Roman" w:hAnsi="Times New Roman" w:cs="Times New Roman"/>
          <w:color w:val="000000"/>
          <w:sz w:val="24"/>
          <w:szCs w:val="24"/>
          <w:bdr w:val="none" w:sz="0" w:space="0" w:color="auto" w:frame="1"/>
          <w:lang w:eastAsia="ru-RU"/>
        </w:rPr>
        <w:t>проводят диагностику психологического развития детей, коррекционно-развивающие занятия с воспитанниками, осуществляется консультация родителей и педагогов ДОУ. Кабинет оснащен пособиями для занятий с детьми.</w:t>
      </w:r>
    </w:p>
    <w:p w:rsidR="00E54632" w:rsidRPr="006B6158" w:rsidRDefault="00E54632" w:rsidP="006B6158">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b/>
          <w:bCs/>
          <w:i/>
          <w:iCs/>
          <w:color w:val="006400"/>
          <w:sz w:val="24"/>
          <w:szCs w:val="24"/>
          <w:bdr w:val="none" w:sz="0" w:space="0" w:color="auto" w:frame="1"/>
          <w:lang w:eastAsia="ru-RU"/>
        </w:rPr>
        <w:t>В логопедическом кабинете</w:t>
      </w:r>
      <w:r w:rsidR="00E54632">
        <w:rPr>
          <w:rFonts w:ascii="Times New Roman" w:eastAsia="Times New Roman" w:hAnsi="Times New Roman" w:cs="Times New Roman"/>
          <w:b/>
          <w:bCs/>
          <w:i/>
          <w:iCs/>
          <w:color w:val="006400"/>
          <w:sz w:val="24"/>
          <w:szCs w:val="24"/>
          <w:bdr w:val="none" w:sz="0" w:space="0" w:color="auto" w:frame="1"/>
          <w:lang w:eastAsia="ru-RU"/>
        </w:rPr>
        <w:t xml:space="preserve"> </w:t>
      </w:r>
      <w:r w:rsidRPr="006B6158">
        <w:rPr>
          <w:rFonts w:ascii="Times New Roman" w:eastAsia="Times New Roman" w:hAnsi="Times New Roman" w:cs="Times New Roman"/>
          <w:color w:val="000000"/>
          <w:sz w:val="24"/>
          <w:szCs w:val="24"/>
          <w:bdr w:val="none" w:sz="0" w:space="0" w:color="auto" w:frame="1"/>
          <w:lang w:eastAsia="ru-RU"/>
        </w:rPr>
        <w:t>имеется всё необходимое для проведения индивидуальных и подгрупповых логопедических занятий, наглядный материал и методические пособия.</w:t>
      </w:r>
    </w:p>
    <w:p w:rsidR="001716D1" w:rsidRPr="006B6158" w:rsidRDefault="001716D1" w:rsidP="006B6158">
      <w:pPr>
        <w:spacing w:after="0" w:line="240" w:lineRule="auto"/>
        <w:jc w:val="both"/>
        <w:rPr>
          <w:rFonts w:ascii="Times New Roman" w:eastAsia="Times New Roman" w:hAnsi="Times New Roman" w:cs="Times New Roman"/>
          <w:b/>
          <w:bCs/>
          <w:i/>
          <w:iCs/>
          <w:color w:val="006400"/>
          <w:sz w:val="24"/>
          <w:szCs w:val="24"/>
          <w:bdr w:val="none" w:sz="0" w:space="0" w:color="auto" w:frame="1"/>
          <w:lang w:eastAsia="ru-RU"/>
        </w:rPr>
      </w:pP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b/>
          <w:bCs/>
          <w:i/>
          <w:iCs/>
          <w:color w:val="006400"/>
          <w:sz w:val="24"/>
          <w:szCs w:val="24"/>
          <w:bdr w:val="none" w:sz="0" w:space="0" w:color="auto" w:frame="1"/>
          <w:lang w:eastAsia="ru-RU"/>
        </w:rPr>
        <w:t>Медицинский блок</w:t>
      </w:r>
      <w:r w:rsidR="00E54632">
        <w:rPr>
          <w:rFonts w:ascii="Times New Roman" w:eastAsia="Times New Roman" w:hAnsi="Times New Roman" w:cs="Times New Roman"/>
          <w:b/>
          <w:bCs/>
          <w:i/>
          <w:iCs/>
          <w:color w:val="006400"/>
          <w:sz w:val="24"/>
          <w:szCs w:val="24"/>
          <w:bdr w:val="none" w:sz="0" w:space="0" w:color="auto" w:frame="1"/>
          <w:lang w:eastAsia="ru-RU"/>
        </w:rPr>
        <w:t xml:space="preserve"> </w:t>
      </w:r>
      <w:r w:rsidRPr="006B6158">
        <w:rPr>
          <w:rFonts w:ascii="Times New Roman" w:eastAsia="Times New Roman" w:hAnsi="Times New Roman" w:cs="Times New Roman"/>
          <w:color w:val="000000"/>
          <w:sz w:val="24"/>
          <w:szCs w:val="24"/>
          <w:bdr w:val="none" w:sz="0" w:space="0" w:color="auto" w:frame="1"/>
          <w:lang w:eastAsia="ru-RU"/>
        </w:rPr>
        <w:t>состоит из медицинского кабинета, процедурного кабинета и изолятора. Медицинский кабинет оснащен всем необходимым медицинским оборудованием в соответствии с требованиями СанПиН.</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555555"/>
          <w:sz w:val="24"/>
          <w:szCs w:val="24"/>
          <w:lang w:eastAsia="ru-RU"/>
        </w:rPr>
        <w:t> </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b/>
          <w:bCs/>
          <w:color w:val="006400"/>
          <w:sz w:val="24"/>
          <w:szCs w:val="24"/>
          <w:bdr w:val="none" w:sz="0" w:space="0" w:color="auto" w:frame="1"/>
          <w:lang w:eastAsia="ru-RU"/>
        </w:rPr>
        <w:t>Условия питания</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lastRenderedPageBreak/>
        <w:t xml:space="preserve">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Пищеблок оснащен всем необходимым современным оборудованием, посудой согласно требованиям </w:t>
      </w:r>
      <w:proofErr w:type="spellStart"/>
      <w:r w:rsidRPr="006B6158">
        <w:rPr>
          <w:rFonts w:ascii="Times New Roman" w:eastAsia="Times New Roman" w:hAnsi="Times New Roman" w:cs="Times New Roman"/>
          <w:color w:val="000000"/>
          <w:sz w:val="24"/>
          <w:szCs w:val="24"/>
          <w:bdr w:val="none" w:sz="0" w:space="0" w:color="auto" w:frame="1"/>
          <w:lang w:eastAsia="ru-RU"/>
        </w:rPr>
        <w:t>СанПина</w:t>
      </w:r>
      <w:proofErr w:type="spellEnd"/>
      <w:r w:rsidRPr="006B6158">
        <w:rPr>
          <w:rFonts w:ascii="Times New Roman" w:eastAsia="Times New Roman" w:hAnsi="Times New Roman" w:cs="Times New Roman"/>
          <w:color w:val="000000"/>
          <w:sz w:val="24"/>
          <w:szCs w:val="24"/>
          <w:bdr w:val="none" w:sz="0" w:space="0" w:color="auto" w:frame="1"/>
          <w:lang w:eastAsia="ru-RU"/>
        </w:rPr>
        <w:t xml:space="preserve"> 2.4.1.3049-13.</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В ДОУ строго соблюдаются все нормы питания обучающихся, </w:t>
      </w:r>
      <w:r w:rsidRPr="006B6158">
        <w:rPr>
          <w:rFonts w:ascii="Times New Roman" w:eastAsia="Times New Roman" w:hAnsi="Times New Roman" w:cs="Times New Roman"/>
          <w:color w:val="000000"/>
          <w:sz w:val="24"/>
          <w:szCs w:val="24"/>
          <w:shd w:val="clear" w:color="auto" w:fill="FFFFFF"/>
          <w:lang w:eastAsia="ru-RU"/>
        </w:rPr>
        <w:t>в том числе инвалидов и лиц с ограниченными возможностями здоровья</w:t>
      </w:r>
      <w:r w:rsidRPr="006B6158">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6B6158">
        <w:rPr>
          <w:rFonts w:ascii="Times New Roman" w:eastAsia="Times New Roman" w:hAnsi="Times New Roman" w:cs="Times New Roman"/>
          <w:color w:val="000000"/>
          <w:sz w:val="24"/>
          <w:szCs w:val="24"/>
          <w:bdr w:val="none" w:sz="0" w:space="0" w:color="auto" w:frame="1"/>
          <w:lang w:eastAsia="ru-RU"/>
        </w:rPr>
        <w:t xml:space="preserve">предусмотренные санитарными нормами и правилами. Организовано </w:t>
      </w:r>
      <w:r w:rsidR="006B6158" w:rsidRPr="006F2CF0">
        <w:rPr>
          <w:rFonts w:ascii="Times New Roman" w:eastAsia="Times New Roman" w:hAnsi="Times New Roman" w:cs="Times New Roman"/>
          <w:color w:val="000000"/>
          <w:sz w:val="24"/>
          <w:szCs w:val="24"/>
          <w:bdr w:val="none" w:sz="0" w:space="0" w:color="auto" w:frame="1"/>
          <w:lang w:eastAsia="ru-RU"/>
        </w:rPr>
        <w:t>5</w:t>
      </w:r>
      <w:r w:rsidRPr="006B6158">
        <w:rPr>
          <w:rFonts w:ascii="Times New Roman" w:eastAsia="Times New Roman" w:hAnsi="Times New Roman" w:cs="Times New Roman"/>
          <w:color w:val="000000"/>
          <w:sz w:val="24"/>
          <w:szCs w:val="24"/>
          <w:bdr w:val="none" w:sz="0" w:space="0" w:color="auto" w:frame="1"/>
          <w:lang w:eastAsia="ru-RU"/>
        </w:rPr>
        <w:t xml:space="preserve"> разовое питание на основе циклического 10-дневного меню. Меню составляется по разработанным технологическим картам, которые позволяют выдержать все необходимые требования по приготовлению детских блюд. 3-4 раза в неделю на второй завтрак дети получают сок или фрукты. Работники кухни ежедневно готовят разнообразные блюда, соблюдая калорийность. Старшая медицинская сестра ежедневно производит отбор проб со всех блюд. При организации питания соблюдаются все физиологические и возрастные нормы в суточной потребности основных пищевых веществ.</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При организации питания соблюдаются возрастные, физиологические нормы суточной потребности ребенка в основных пищевых веществах.</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ежедневное меню детей.</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proofErr w:type="gramStart"/>
      <w:r w:rsidRPr="006B6158">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6B6158">
        <w:rPr>
          <w:rFonts w:ascii="Times New Roman" w:eastAsia="Times New Roman" w:hAnsi="Times New Roman" w:cs="Times New Roman"/>
          <w:color w:val="000000"/>
          <w:sz w:val="24"/>
          <w:szCs w:val="24"/>
          <w:bdr w:val="none" w:sz="0" w:space="0" w:color="auto" w:frame="1"/>
          <w:lang w:eastAsia="ru-RU"/>
        </w:rPr>
        <w:t xml:space="preserve"> питанием осуществляет старшая медицинская сестра, заведующий ДОУ.</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Питьевой режим в детском саду проводится в соответствии с требованиями СанПиН. 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555555"/>
          <w:sz w:val="24"/>
          <w:szCs w:val="24"/>
          <w:lang w:eastAsia="ru-RU"/>
        </w:rPr>
        <w:t> </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555555"/>
          <w:sz w:val="24"/>
          <w:szCs w:val="24"/>
          <w:lang w:eastAsia="ru-RU"/>
        </w:rPr>
        <w:t> </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b/>
          <w:bCs/>
          <w:color w:val="006400"/>
          <w:sz w:val="24"/>
          <w:szCs w:val="24"/>
          <w:bdr w:val="none" w:sz="0" w:space="0" w:color="auto" w:frame="1"/>
          <w:lang w:eastAsia="ru-RU"/>
        </w:rPr>
        <w:t>Охрана здоровья</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Охрана здоровья в ДОУ,</w:t>
      </w:r>
      <w:r w:rsidRPr="006B6158">
        <w:rPr>
          <w:rFonts w:ascii="Times New Roman" w:eastAsia="Times New Roman" w:hAnsi="Times New Roman" w:cs="Times New Roman"/>
          <w:color w:val="000000"/>
          <w:sz w:val="24"/>
          <w:szCs w:val="24"/>
          <w:bdr w:val="none" w:sz="0" w:space="0" w:color="auto" w:frame="1"/>
          <w:shd w:val="clear" w:color="auto" w:fill="FFFFFF"/>
          <w:lang w:eastAsia="ru-RU"/>
        </w:rPr>
        <w:t> </w:t>
      </w:r>
      <w:r w:rsidRPr="006B6158">
        <w:rPr>
          <w:rFonts w:ascii="Times New Roman" w:eastAsia="Times New Roman" w:hAnsi="Times New Roman" w:cs="Times New Roman"/>
          <w:color w:val="000000"/>
          <w:sz w:val="24"/>
          <w:szCs w:val="24"/>
          <w:shd w:val="clear" w:color="auto" w:fill="FFFFFF"/>
          <w:lang w:eastAsia="ru-RU"/>
        </w:rPr>
        <w:t>в том числе для инвалидов и лиц с ограниченными возможностями здоровья</w:t>
      </w:r>
      <w:r w:rsidRPr="006B6158">
        <w:rPr>
          <w:rFonts w:ascii="Times New Roman" w:eastAsia="Times New Roman" w:hAnsi="Times New Roman" w:cs="Times New Roman"/>
          <w:color w:val="000000"/>
          <w:sz w:val="24"/>
          <w:szCs w:val="24"/>
          <w:bdr w:val="none" w:sz="0" w:space="0" w:color="auto" w:frame="1"/>
          <w:lang w:eastAsia="ru-RU"/>
        </w:rPr>
        <w:t xml:space="preserve">организована в соответствии со Статьей 41. Федерального закона от 29.12.2012 N 273-ФЗ "Об образовании в Российской Федерации". </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Медицинское обслуживание осуществляется старшей медицинской сестрой.</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Медицинский блок состоит из следующих помещений:</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кабинета врачебного осмотра (осмотр детей, работа с документацией, рабочее место старшей медицинской сестры, оказание первой доврачебной помощи)</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Медицинский блок оснащён необходимым медицинским инструментарием: ростомером, весами, холодильником, для хранения медикаментов, инструментальным столиком, кварцевыми лампами, стеллажами для хранения документации и необходимым набором медикаментов. Имеется аптечка первой помощи.</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В детском саду разработаны и применяются меры по охране и укреплению здоровья воспитанников:</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xml:space="preserve">· регулярное проветривание и </w:t>
      </w:r>
      <w:proofErr w:type="spellStart"/>
      <w:r w:rsidRPr="006B6158">
        <w:rPr>
          <w:rFonts w:ascii="Times New Roman" w:eastAsia="Times New Roman" w:hAnsi="Times New Roman" w:cs="Times New Roman"/>
          <w:color w:val="000000"/>
          <w:sz w:val="24"/>
          <w:szCs w:val="24"/>
          <w:bdr w:val="none" w:sz="0" w:space="0" w:color="auto" w:frame="1"/>
          <w:lang w:eastAsia="ru-RU"/>
        </w:rPr>
        <w:t>кварцевание</w:t>
      </w:r>
      <w:proofErr w:type="spellEnd"/>
      <w:r w:rsidRPr="006B6158">
        <w:rPr>
          <w:rFonts w:ascii="Times New Roman" w:eastAsia="Times New Roman" w:hAnsi="Times New Roman" w:cs="Times New Roman"/>
          <w:color w:val="000000"/>
          <w:sz w:val="24"/>
          <w:szCs w:val="24"/>
          <w:bdr w:val="none" w:sz="0" w:space="0" w:color="auto" w:frame="1"/>
          <w:lang w:eastAsia="ru-RU"/>
        </w:rPr>
        <w:t xml:space="preserve"> помещений;</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профилактические осмотры;</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соблюдение режима прогулок, подвижные игры на воздухе;</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строгое соблюдение карантинных мероприятий;</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строгое соблюдение режима дня;</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закаливающие мероприятия;</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xml:space="preserve">· различные виды гимнастик (оздоровительные, пальчиковые, </w:t>
      </w:r>
      <w:proofErr w:type="spellStart"/>
      <w:r w:rsidRPr="006B6158">
        <w:rPr>
          <w:rFonts w:ascii="Times New Roman" w:eastAsia="Times New Roman" w:hAnsi="Times New Roman" w:cs="Times New Roman"/>
          <w:color w:val="000000"/>
          <w:sz w:val="24"/>
          <w:szCs w:val="24"/>
          <w:bdr w:val="none" w:sz="0" w:space="0" w:color="auto" w:frame="1"/>
          <w:lang w:eastAsia="ru-RU"/>
        </w:rPr>
        <w:t>босохождение</w:t>
      </w:r>
      <w:proofErr w:type="spellEnd"/>
      <w:r w:rsidRPr="006B6158">
        <w:rPr>
          <w:rFonts w:ascii="Times New Roman" w:eastAsia="Times New Roman" w:hAnsi="Times New Roman" w:cs="Times New Roman"/>
          <w:color w:val="000000"/>
          <w:sz w:val="24"/>
          <w:szCs w:val="24"/>
          <w:bdr w:val="none" w:sz="0" w:space="0" w:color="auto" w:frame="1"/>
          <w:lang w:eastAsia="ru-RU"/>
        </w:rPr>
        <w:t xml:space="preserve"> (в летний период);</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соблюдение санитарно-гигиенических мероприятий;</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соблюдение требований к учебной нагрузке;</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lastRenderedPageBreak/>
        <w:t>· выполнение режима и норм питания;</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круглогодичное включение в меню свежих фруктов и соков;</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просветительская работа с родителями;</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создание условий для двигательной активности.</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xml:space="preserve">Педагогами в летний оздоровительный период реализуются </w:t>
      </w:r>
      <w:proofErr w:type="spellStart"/>
      <w:r w:rsidRPr="006B6158">
        <w:rPr>
          <w:rFonts w:ascii="Times New Roman" w:eastAsia="Times New Roman" w:hAnsi="Times New Roman" w:cs="Times New Roman"/>
          <w:color w:val="000000"/>
          <w:sz w:val="24"/>
          <w:szCs w:val="24"/>
          <w:bdr w:val="none" w:sz="0" w:space="0" w:color="auto" w:frame="1"/>
          <w:lang w:eastAsia="ru-RU"/>
        </w:rPr>
        <w:t>здоровьесберегающие</w:t>
      </w:r>
      <w:proofErr w:type="spellEnd"/>
      <w:r w:rsidRPr="006B6158">
        <w:rPr>
          <w:rFonts w:ascii="Times New Roman" w:eastAsia="Times New Roman" w:hAnsi="Times New Roman" w:cs="Times New Roman"/>
          <w:color w:val="000000"/>
          <w:sz w:val="24"/>
          <w:szCs w:val="24"/>
          <w:bdr w:val="none" w:sz="0" w:space="0" w:color="auto" w:frame="1"/>
          <w:lang w:eastAsia="ru-RU"/>
        </w:rPr>
        <w:t xml:space="preserve"> проекты.</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xml:space="preserve">Режим дня в каждой возрастной группе разработан в соответствии с СанПиН 2.4.1.3049-13. </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 xml:space="preserve">Кроме того, большое внимание уделяется организации адаптационного периода для детей, вновь поступивших в ДОУ. </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555555"/>
          <w:sz w:val="24"/>
          <w:szCs w:val="24"/>
          <w:lang w:eastAsia="ru-RU"/>
        </w:rPr>
        <w:t> </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b/>
          <w:bCs/>
          <w:color w:val="006400"/>
          <w:sz w:val="24"/>
          <w:szCs w:val="24"/>
          <w:lang w:eastAsia="ru-RU"/>
        </w:rPr>
        <w:t>Обеспечение безопасности в ДОУ:</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Для обеспечения пожарной безопасности МДОУ «Детский сад № 83» оборудован автоматической пожарной сигнализацией, прямая телефонная связь с пожарной охраной, первичными средствами пожаротушения, два раза в год проводятся учебные тренировки-эвакуации с участием всех присутствующих в ДОУ. В каждом крыле есть планы эвакуации.</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Территория детского сада огорожена забором.</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В ДОУ действует тревожная кнопка (вневедомственной охраны).</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В зимний период с крыш и козырьков детского сада всегда своевременно убирается снег и наледь, дорожки очищаются от снега и посыпаются песком.</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В летний период по всей территории ДОУ происходит покос травы в целях устранения ядовитых растений. В целях противопожарной безопасности производится уборка сухих веток и листьев.</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Помещения групповых комнат отвечают педагогическим и гигиеническим требованиям.</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Естественное и искусственное освещение, тепловой режим соответствует нормам СанПиНа.</w:t>
      </w:r>
    </w:p>
    <w:p w:rsidR="00E54632" w:rsidRDefault="00E54632" w:rsidP="006B6158">
      <w:pPr>
        <w:spacing w:after="0" w:line="240" w:lineRule="auto"/>
        <w:jc w:val="both"/>
        <w:rPr>
          <w:rFonts w:ascii="Times New Roman" w:eastAsia="Times New Roman" w:hAnsi="Times New Roman" w:cs="Times New Roman"/>
          <w:b/>
          <w:bCs/>
          <w:color w:val="006400"/>
          <w:sz w:val="24"/>
          <w:szCs w:val="24"/>
          <w:bdr w:val="none" w:sz="0" w:space="0" w:color="auto" w:frame="1"/>
          <w:lang w:eastAsia="ru-RU"/>
        </w:rPr>
      </w:pP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b/>
          <w:bCs/>
          <w:color w:val="006400"/>
          <w:sz w:val="24"/>
          <w:szCs w:val="24"/>
          <w:bdr w:val="none" w:sz="0" w:space="0" w:color="auto" w:frame="1"/>
          <w:lang w:eastAsia="ru-RU"/>
        </w:rPr>
        <w:t>Доступ к информационным системам и информационно-коммуникационным сетям</w:t>
      </w:r>
    </w:p>
    <w:p w:rsidR="001716D1" w:rsidRPr="006B6158" w:rsidRDefault="001716D1" w:rsidP="006B6158">
      <w:pPr>
        <w:spacing w:after="0"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bdr w:val="none" w:sz="0" w:space="0" w:color="auto" w:frame="1"/>
          <w:lang w:eastAsia="ru-RU"/>
        </w:rPr>
        <w:t>В ДОУ имеется мультимедийный проектор и экран</w:t>
      </w:r>
      <w:r w:rsidRPr="006B6158">
        <w:rPr>
          <w:rFonts w:ascii="Times New Roman" w:eastAsia="Times New Roman" w:hAnsi="Times New Roman" w:cs="Times New Roman"/>
          <w:i/>
          <w:iCs/>
          <w:color w:val="000000"/>
          <w:sz w:val="24"/>
          <w:szCs w:val="24"/>
          <w:bdr w:val="none" w:sz="0" w:space="0" w:color="auto" w:frame="1"/>
          <w:lang w:eastAsia="ru-RU"/>
        </w:rPr>
        <w:t>,</w:t>
      </w:r>
      <w:r w:rsidRPr="006B6158">
        <w:rPr>
          <w:rFonts w:ascii="Times New Roman" w:eastAsia="Times New Roman" w:hAnsi="Times New Roman" w:cs="Times New Roman"/>
          <w:color w:val="000000"/>
          <w:sz w:val="24"/>
          <w:szCs w:val="24"/>
          <w:bdr w:val="none" w:sz="0" w:space="0" w:color="auto" w:frame="1"/>
          <w:lang w:eastAsia="ru-RU"/>
        </w:rPr>
        <w:t xml:space="preserve"> комплекты развивающих и обучающих игр, обеспечивающих всестороннее познавательное, речевое и художественно-эстетическое развитие ребенка. ДОУ имеетсвой сайт и электронную почту. Педагоги и специалисты ДОУ транслируют свой опыт </w:t>
      </w:r>
      <w:proofErr w:type="gramStart"/>
      <w:r w:rsidRPr="006B6158">
        <w:rPr>
          <w:rFonts w:ascii="Times New Roman" w:eastAsia="Times New Roman" w:hAnsi="Times New Roman" w:cs="Times New Roman"/>
          <w:color w:val="000000"/>
          <w:sz w:val="24"/>
          <w:szCs w:val="24"/>
          <w:bdr w:val="none" w:sz="0" w:space="0" w:color="auto" w:frame="1"/>
          <w:lang w:eastAsia="ru-RU"/>
        </w:rPr>
        <w:t>через</w:t>
      </w:r>
      <w:proofErr w:type="gramEnd"/>
      <w:r w:rsidRPr="006B6158">
        <w:rPr>
          <w:rFonts w:ascii="Times New Roman" w:eastAsia="Times New Roman" w:hAnsi="Times New Roman" w:cs="Times New Roman"/>
          <w:color w:val="000000"/>
          <w:sz w:val="24"/>
          <w:szCs w:val="24"/>
          <w:bdr w:val="none" w:sz="0" w:space="0" w:color="auto" w:frame="1"/>
          <w:lang w:eastAsia="ru-RU"/>
        </w:rPr>
        <w:t xml:space="preserve"> различные интернет-ресурсы.</w:t>
      </w:r>
    </w:p>
    <w:p w:rsidR="001716D1" w:rsidRPr="006B6158" w:rsidRDefault="001716D1" w:rsidP="006B6158">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b/>
          <w:bCs/>
          <w:color w:val="006400"/>
          <w:sz w:val="24"/>
          <w:szCs w:val="24"/>
          <w:lang w:eastAsia="ru-RU"/>
        </w:rPr>
        <w:t>Об электронных образовательных ресурсах, к которым обеспечивается доступ обучающихся:</w:t>
      </w:r>
    </w:p>
    <w:p w:rsidR="001716D1" w:rsidRPr="006B6158" w:rsidRDefault="001716D1" w:rsidP="006B6158">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lang w:eastAsia="ru-RU"/>
        </w:rPr>
        <w:t>В ДОУ нет электронных образовательных ресурсов, самостоятельный доступ к которым обеспечивается воспитанникам, </w:t>
      </w:r>
      <w:r w:rsidRPr="006B6158">
        <w:rPr>
          <w:rFonts w:ascii="Times New Roman" w:eastAsia="Times New Roman" w:hAnsi="Times New Roman" w:cs="Times New Roman"/>
          <w:color w:val="222222"/>
          <w:sz w:val="24"/>
          <w:szCs w:val="24"/>
          <w:shd w:val="clear" w:color="auto" w:fill="FFFFFF"/>
          <w:lang w:eastAsia="ru-RU"/>
        </w:rPr>
        <w:t>в том числе приспособленным для использования инвалидами и лицами с ограниченными возможностями здоровья.</w:t>
      </w:r>
    </w:p>
    <w:p w:rsidR="001716D1" w:rsidRPr="006B6158" w:rsidRDefault="001716D1" w:rsidP="006B6158">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6B6158">
        <w:rPr>
          <w:rFonts w:ascii="Times New Roman" w:eastAsia="Times New Roman" w:hAnsi="Times New Roman" w:cs="Times New Roman"/>
          <w:color w:val="000000"/>
          <w:sz w:val="24"/>
          <w:szCs w:val="24"/>
          <w:shd w:val="clear" w:color="auto" w:fill="FFFFFF"/>
          <w:lang w:eastAsia="ru-RU"/>
        </w:rPr>
        <w:t>В ДОУ отсутствуют специальные технические средства обучения коллективного и индивидуального пользования для инвалидов и лиц с ограниченными возможностями здоровья</w:t>
      </w:r>
      <w:r w:rsidR="006B6158">
        <w:rPr>
          <w:rFonts w:ascii="Times New Roman" w:eastAsia="Times New Roman" w:hAnsi="Times New Roman" w:cs="Times New Roman"/>
          <w:color w:val="000000"/>
          <w:sz w:val="24"/>
          <w:szCs w:val="24"/>
          <w:shd w:val="clear" w:color="auto" w:fill="FFFFFF"/>
          <w:lang w:eastAsia="ru-RU"/>
        </w:rPr>
        <w:t>.</w:t>
      </w:r>
      <w:r w:rsidRPr="006B6158">
        <w:rPr>
          <w:rFonts w:ascii="Times New Roman" w:eastAsia="Times New Roman" w:hAnsi="Times New Roman" w:cs="Times New Roman"/>
          <w:color w:val="000000"/>
          <w:sz w:val="24"/>
          <w:szCs w:val="24"/>
          <w:lang w:eastAsia="ru-RU"/>
        </w:rPr>
        <w:br/>
        <w:t>Для организации детской деятельности педагоги используют электронные образовательные ресурсы:</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6" w:history="1">
        <w:r w:rsidR="001716D1" w:rsidRPr="006B6158">
          <w:rPr>
            <w:rFonts w:ascii="Times New Roman" w:eastAsia="Times New Roman" w:hAnsi="Times New Roman" w:cs="Times New Roman"/>
            <w:color w:val="D21918"/>
            <w:sz w:val="24"/>
            <w:szCs w:val="24"/>
            <w:lang w:eastAsia="ru-RU"/>
          </w:rPr>
          <w:t>http://www.edu.ru</w:t>
        </w:r>
      </w:hyperlink>
      <w:r w:rsidR="001716D1" w:rsidRPr="006B6158">
        <w:rPr>
          <w:rFonts w:ascii="Times New Roman" w:eastAsia="Times New Roman" w:hAnsi="Times New Roman" w:cs="Times New Roman"/>
          <w:color w:val="555555"/>
          <w:sz w:val="24"/>
          <w:szCs w:val="24"/>
          <w:lang w:eastAsia="ru-RU"/>
        </w:rPr>
        <w:t> - Российское образование</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7" w:history="1">
        <w:r w:rsidR="001716D1" w:rsidRPr="006B6158">
          <w:rPr>
            <w:rFonts w:ascii="Times New Roman" w:eastAsia="Times New Roman" w:hAnsi="Times New Roman" w:cs="Times New Roman"/>
            <w:color w:val="D21918"/>
            <w:sz w:val="24"/>
            <w:szCs w:val="24"/>
            <w:lang w:eastAsia="ru-RU"/>
          </w:rPr>
          <w:t>http://www.ivalex.vistcom.ru/metod.htm</w:t>
        </w:r>
      </w:hyperlink>
      <w:r w:rsidR="001716D1" w:rsidRPr="006B6158">
        <w:rPr>
          <w:rFonts w:ascii="Times New Roman" w:eastAsia="Times New Roman" w:hAnsi="Times New Roman" w:cs="Times New Roman"/>
          <w:color w:val="555555"/>
          <w:sz w:val="24"/>
          <w:szCs w:val="24"/>
          <w:lang w:eastAsia="ru-RU"/>
        </w:rPr>
        <w:t> - Всё для детского сада</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8" w:history="1">
        <w:r w:rsidR="001716D1" w:rsidRPr="006B6158">
          <w:rPr>
            <w:rFonts w:ascii="Times New Roman" w:eastAsia="Times New Roman" w:hAnsi="Times New Roman" w:cs="Times New Roman"/>
            <w:color w:val="D21918"/>
            <w:sz w:val="24"/>
            <w:szCs w:val="24"/>
            <w:lang w:eastAsia="ru-RU"/>
          </w:rPr>
          <w:t>http://detsad-kitty.ru</w:t>
        </w:r>
      </w:hyperlink>
      <w:r w:rsidR="001716D1" w:rsidRPr="006B6158">
        <w:rPr>
          <w:rFonts w:ascii="Times New Roman" w:eastAsia="Times New Roman" w:hAnsi="Times New Roman" w:cs="Times New Roman"/>
          <w:color w:val="555555"/>
          <w:sz w:val="24"/>
          <w:szCs w:val="24"/>
          <w:lang w:eastAsia="ru-RU"/>
        </w:rPr>
        <w:t xml:space="preserve"> - </w:t>
      </w:r>
      <w:proofErr w:type="spellStart"/>
      <w:r w:rsidR="001716D1" w:rsidRPr="006B6158">
        <w:rPr>
          <w:rFonts w:ascii="Times New Roman" w:eastAsia="Times New Roman" w:hAnsi="Times New Roman" w:cs="Times New Roman"/>
          <w:color w:val="555555"/>
          <w:sz w:val="24"/>
          <w:szCs w:val="24"/>
          <w:lang w:eastAsia="ru-RU"/>
        </w:rPr>
        <w:t>ДетСад</w:t>
      </w:r>
      <w:proofErr w:type="spellEnd"/>
      <w:r w:rsidR="001716D1" w:rsidRPr="006B6158">
        <w:rPr>
          <w:rFonts w:ascii="Times New Roman" w:eastAsia="Times New Roman" w:hAnsi="Times New Roman" w:cs="Times New Roman"/>
          <w:color w:val="555555"/>
          <w:sz w:val="24"/>
          <w:szCs w:val="24"/>
          <w:lang w:eastAsia="ru-RU"/>
        </w:rPr>
        <w:t xml:space="preserve"> – стихи для детей и взрослых</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9" w:history="1">
        <w:r w:rsidR="001716D1" w:rsidRPr="006B6158">
          <w:rPr>
            <w:rFonts w:ascii="Times New Roman" w:eastAsia="Times New Roman" w:hAnsi="Times New Roman" w:cs="Times New Roman"/>
            <w:color w:val="D21918"/>
            <w:sz w:val="24"/>
            <w:szCs w:val="24"/>
            <w:lang w:eastAsia="ru-RU"/>
          </w:rPr>
          <w:t>http://www.detskiysad.ru</w:t>
        </w:r>
      </w:hyperlink>
      <w:r w:rsidR="001716D1" w:rsidRPr="006B6158">
        <w:rPr>
          <w:rFonts w:ascii="Times New Roman" w:eastAsia="Times New Roman" w:hAnsi="Times New Roman" w:cs="Times New Roman"/>
          <w:color w:val="555555"/>
          <w:sz w:val="24"/>
          <w:szCs w:val="24"/>
          <w:lang w:eastAsia="ru-RU"/>
        </w:rPr>
        <w:t xml:space="preserve"> - Детский </w:t>
      </w:r>
      <w:proofErr w:type="spellStart"/>
      <w:r w:rsidR="001716D1" w:rsidRPr="006B6158">
        <w:rPr>
          <w:rFonts w:ascii="Times New Roman" w:eastAsia="Times New Roman" w:hAnsi="Times New Roman" w:cs="Times New Roman"/>
          <w:color w:val="555555"/>
          <w:sz w:val="24"/>
          <w:szCs w:val="24"/>
          <w:lang w:eastAsia="ru-RU"/>
        </w:rPr>
        <w:t>сад</w:t>
      </w:r>
      <w:proofErr w:type="gramStart"/>
      <w:r w:rsidR="001716D1" w:rsidRPr="006B6158">
        <w:rPr>
          <w:rFonts w:ascii="Times New Roman" w:eastAsia="Times New Roman" w:hAnsi="Times New Roman" w:cs="Times New Roman"/>
          <w:color w:val="555555"/>
          <w:sz w:val="24"/>
          <w:szCs w:val="24"/>
          <w:lang w:eastAsia="ru-RU"/>
        </w:rPr>
        <w:t>.р</w:t>
      </w:r>
      <w:proofErr w:type="gramEnd"/>
      <w:r w:rsidR="001716D1" w:rsidRPr="006B6158">
        <w:rPr>
          <w:rFonts w:ascii="Times New Roman" w:eastAsia="Times New Roman" w:hAnsi="Times New Roman" w:cs="Times New Roman"/>
          <w:color w:val="555555"/>
          <w:sz w:val="24"/>
          <w:szCs w:val="24"/>
          <w:lang w:eastAsia="ru-RU"/>
        </w:rPr>
        <w:t>у</w:t>
      </w:r>
      <w:proofErr w:type="spellEnd"/>
      <w:r w:rsidR="001716D1" w:rsidRPr="006B6158">
        <w:rPr>
          <w:rFonts w:ascii="Times New Roman" w:eastAsia="Times New Roman" w:hAnsi="Times New Roman" w:cs="Times New Roman"/>
          <w:color w:val="555555"/>
          <w:sz w:val="24"/>
          <w:szCs w:val="24"/>
          <w:lang w:eastAsia="ru-RU"/>
        </w:rPr>
        <w:t xml:space="preserve"> - познавательные статьи</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10" w:history="1">
        <w:r w:rsidR="001716D1" w:rsidRPr="006B6158">
          <w:rPr>
            <w:rFonts w:ascii="Times New Roman" w:eastAsia="Times New Roman" w:hAnsi="Times New Roman" w:cs="Times New Roman"/>
            <w:color w:val="D21918"/>
            <w:sz w:val="24"/>
            <w:szCs w:val="24"/>
            <w:lang w:eastAsia="ru-RU"/>
          </w:rPr>
          <w:t>http://1september.ru</w:t>
        </w:r>
      </w:hyperlink>
      <w:r w:rsidR="001716D1" w:rsidRPr="006B6158">
        <w:rPr>
          <w:rFonts w:ascii="Times New Roman" w:eastAsia="Times New Roman" w:hAnsi="Times New Roman" w:cs="Times New Roman"/>
          <w:color w:val="555555"/>
          <w:sz w:val="24"/>
          <w:szCs w:val="24"/>
          <w:lang w:eastAsia="ru-RU"/>
        </w:rPr>
        <w:t> - 1 Сентября</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11" w:history="1">
        <w:r w:rsidR="001716D1" w:rsidRPr="006B6158">
          <w:rPr>
            <w:rFonts w:ascii="Times New Roman" w:eastAsia="Times New Roman" w:hAnsi="Times New Roman" w:cs="Times New Roman"/>
            <w:color w:val="D21918"/>
            <w:sz w:val="24"/>
            <w:szCs w:val="24"/>
            <w:lang w:eastAsia="ru-RU"/>
          </w:rPr>
          <w:t>http://pedlib.ru</w:t>
        </w:r>
      </w:hyperlink>
      <w:r w:rsidR="001716D1" w:rsidRPr="006B6158">
        <w:rPr>
          <w:rFonts w:ascii="Times New Roman" w:eastAsia="Times New Roman" w:hAnsi="Times New Roman" w:cs="Times New Roman"/>
          <w:color w:val="555555"/>
          <w:sz w:val="24"/>
          <w:szCs w:val="24"/>
          <w:lang w:eastAsia="ru-RU"/>
        </w:rPr>
        <w:t> - Педагогическая библиотека</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12" w:history="1">
        <w:r w:rsidR="001716D1" w:rsidRPr="006B6158">
          <w:rPr>
            <w:rFonts w:ascii="Times New Roman" w:eastAsia="Times New Roman" w:hAnsi="Times New Roman" w:cs="Times New Roman"/>
            <w:color w:val="D21918"/>
            <w:sz w:val="24"/>
            <w:szCs w:val="24"/>
            <w:lang w:eastAsia="ru-RU"/>
          </w:rPr>
          <w:t>http://dob.1september.ru</w:t>
        </w:r>
      </w:hyperlink>
      <w:r w:rsidR="001716D1" w:rsidRPr="006B6158">
        <w:rPr>
          <w:rFonts w:ascii="Times New Roman" w:eastAsia="Times New Roman" w:hAnsi="Times New Roman" w:cs="Times New Roman"/>
          <w:color w:val="555555"/>
          <w:sz w:val="24"/>
          <w:szCs w:val="24"/>
          <w:lang w:eastAsia="ru-RU"/>
        </w:rPr>
        <w:t> - журнал «Дошкольное образование»</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13" w:history="1">
        <w:r w:rsidR="001716D1" w:rsidRPr="006B6158">
          <w:rPr>
            <w:rFonts w:ascii="Times New Roman" w:eastAsia="Times New Roman" w:hAnsi="Times New Roman" w:cs="Times New Roman"/>
            <w:color w:val="D21918"/>
            <w:sz w:val="24"/>
            <w:szCs w:val="24"/>
            <w:lang w:eastAsia="ru-RU"/>
          </w:rPr>
          <w:t>http://vospitatel.com.ua</w:t>
        </w:r>
      </w:hyperlink>
      <w:r w:rsidR="001716D1" w:rsidRPr="006B6158">
        <w:rPr>
          <w:rFonts w:ascii="Times New Roman" w:eastAsia="Times New Roman" w:hAnsi="Times New Roman" w:cs="Times New Roman"/>
          <w:color w:val="555555"/>
          <w:sz w:val="24"/>
          <w:szCs w:val="24"/>
          <w:lang w:eastAsia="ru-RU"/>
        </w:rPr>
        <w:t>- сайт «Воспитатель»</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14" w:history="1">
        <w:r w:rsidR="001716D1" w:rsidRPr="006B6158">
          <w:rPr>
            <w:rFonts w:ascii="Times New Roman" w:eastAsia="Times New Roman" w:hAnsi="Times New Roman" w:cs="Times New Roman"/>
            <w:color w:val="D21918"/>
            <w:sz w:val="24"/>
            <w:szCs w:val="24"/>
            <w:lang w:eastAsia="ru-RU"/>
          </w:rPr>
          <w:t>http://allforchildren.ru</w:t>
        </w:r>
      </w:hyperlink>
      <w:r w:rsidR="001716D1" w:rsidRPr="006B6158">
        <w:rPr>
          <w:rFonts w:ascii="Times New Roman" w:eastAsia="Times New Roman" w:hAnsi="Times New Roman" w:cs="Times New Roman"/>
          <w:color w:val="555555"/>
          <w:sz w:val="24"/>
          <w:szCs w:val="24"/>
          <w:lang w:eastAsia="ru-RU"/>
        </w:rPr>
        <w:t> - Всё для детей</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15" w:history="1">
        <w:r w:rsidR="001716D1" w:rsidRPr="006B6158">
          <w:rPr>
            <w:rFonts w:ascii="Times New Roman" w:eastAsia="Times New Roman" w:hAnsi="Times New Roman" w:cs="Times New Roman"/>
            <w:color w:val="D21918"/>
            <w:sz w:val="24"/>
            <w:szCs w:val="24"/>
            <w:lang w:eastAsia="ru-RU"/>
          </w:rPr>
          <w:t>http://www.schoolforbaby.ru</w:t>
        </w:r>
      </w:hyperlink>
      <w:r w:rsidR="001716D1" w:rsidRPr="006B6158">
        <w:rPr>
          <w:rFonts w:ascii="Times New Roman" w:eastAsia="Times New Roman" w:hAnsi="Times New Roman" w:cs="Times New Roman"/>
          <w:color w:val="555555"/>
          <w:sz w:val="24"/>
          <w:szCs w:val="24"/>
          <w:lang w:eastAsia="ru-RU"/>
        </w:rPr>
        <w:t> - загадки, сценарии, праздники</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16" w:history="1">
        <w:r w:rsidR="001716D1" w:rsidRPr="006B6158">
          <w:rPr>
            <w:rFonts w:ascii="Times New Roman" w:eastAsia="Times New Roman" w:hAnsi="Times New Roman" w:cs="Times New Roman"/>
            <w:color w:val="D21918"/>
            <w:sz w:val="24"/>
            <w:szCs w:val="24"/>
            <w:lang w:eastAsia="ru-RU"/>
          </w:rPr>
          <w:t>http://playroom.com.ru</w:t>
        </w:r>
      </w:hyperlink>
      <w:r w:rsidR="001716D1" w:rsidRPr="006B6158">
        <w:rPr>
          <w:rFonts w:ascii="Times New Roman" w:eastAsia="Times New Roman" w:hAnsi="Times New Roman" w:cs="Times New Roman"/>
          <w:color w:val="555555"/>
          <w:sz w:val="24"/>
          <w:szCs w:val="24"/>
          <w:lang w:eastAsia="ru-RU"/>
        </w:rPr>
        <w:t> - материалы для организации детского досуга</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17" w:history="1">
        <w:r w:rsidR="001716D1" w:rsidRPr="006B6158">
          <w:rPr>
            <w:rFonts w:ascii="Times New Roman" w:eastAsia="Times New Roman" w:hAnsi="Times New Roman" w:cs="Times New Roman"/>
            <w:color w:val="D21918"/>
            <w:sz w:val="24"/>
            <w:szCs w:val="24"/>
            <w:lang w:eastAsia="ru-RU"/>
          </w:rPr>
          <w:t>http://www.solnet.ee</w:t>
        </w:r>
      </w:hyperlink>
      <w:r w:rsidR="001716D1" w:rsidRPr="006B6158">
        <w:rPr>
          <w:rFonts w:ascii="Times New Roman" w:eastAsia="Times New Roman" w:hAnsi="Times New Roman" w:cs="Times New Roman"/>
          <w:color w:val="555555"/>
          <w:sz w:val="24"/>
          <w:szCs w:val="24"/>
          <w:lang w:eastAsia="ru-RU"/>
        </w:rPr>
        <w:t> - портал «Солнышко»</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18" w:history="1">
        <w:r w:rsidR="001716D1" w:rsidRPr="006B6158">
          <w:rPr>
            <w:rFonts w:ascii="Times New Roman" w:eastAsia="Times New Roman" w:hAnsi="Times New Roman" w:cs="Times New Roman"/>
            <w:color w:val="D21918"/>
            <w:sz w:val="24"/>
            <w:szCs w:val="24"/>
            <w:lang w:eastAsia="ru-RU"/>
          </w:rPr>
          <w:t>http://www.i-gnom.ru</w:t>
        </w:r>
      </w:hyperlink>
      <w:r w:rsidR="001716D1" w:rsidRPr="006B6158">
        <w:rPr>
          <w:rFonts w:ascii="Times New Roman" w:eastAsia="Times New Roman" w:hAnsi="Times New Roman" w:cs="Times New Roman"/>
          <w:color w:val="555555"/>
          <w:sz w:val="24"/>
          <w:szCs w:val="24"/>
          <w:lang w:eastAsia="ru-RU"/>
        </w:rPr>
        <w:t> - «Гномик» - информация о познавательном развитии дошкольника</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19" w:history="1">
        <w:r w:rsidR="001716D1" w:rsidRPr="006B6158">
          <w:rPr>
            <w:rFonts w:ascii="Times New Roman" w:eastAsia="Times New Roman" w:hAnsi="Times New Roman" w:cs="Times New Roman"/>
            <w:color w:val="D21918"/>
            <w:sz w:val="24"/>
            <w:szCs w:val="24"/>
            <w:lang w:eastAsia="ru-RU"/>
          </w:rPr>
          <w:t>http://viki.rdf.ru</w:t>
        </w:r>
      </w:hyperlink>
      <w:r w:rsidR="001716D1" w:rsidRPr="006B6158">
        <w:rPr>
          <w:rFonts w:ascii="Times New Roman" w:eastAsia="Times New Roman" w:hAnsi="Times New Roman" w:cs="Times New Roman"/>
          <w:color w:val="555555"/>
          <w:sz w:val="24"/>
          <w:szCs w:val="24"/>
          <w:lang w:eastAsia="ru-RU"/>
        </w:rPr>
        <w:t> - Детские электронные презентации и книги</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20" w:history="1">
        <w:r w:rsidR="001716D1" w:rsidRPr="006B6158">
          <w:rPr>
            <w:rFonts w:ascii="Times New Roman" w:eastAsia="Times New Roman" w:hAnsi="Times New Roman" w:cs="Times New Roman"/>
            <w:color w:val="D21918"/>
            <w:sz w:val="24"/>
            <w:szCs w:val="24"/>
            <w:lang w:eastAsia="ru-RU"/>
          </w:rPr>
          <w:t>http://sibmama.ru</w:t>
        </w:r>
      </w:hyperlink>
      <w:r w:rsidR="001716D1" w:rsidRPr="006B6158">
        <w:rPr>
          <w:rFonts w:ascii="Times New Roman" w:eastAsia="Times New Roman" w:hAnsi="Times New Roman" w:cs="Times New Roman"/>
          <w:color w:val="555555"/>
          <w:sz w:val="24"/>
          <w:szCs w:val="24"/>
          <w:lang w:eastAsia="ru-RU"/>
        </w:rPr>
        <w:t> - Презентации для детей</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21" w:history="1">
        <w:r w:rsidR="001716D1" w:rsidRPr="006B6158">
          <w:rPr>
            <w:rFonts w:ascii="Times New Roman" w:eastAsia="Times New Roman" w:hAnsi="Times New Roman" w:cs="Times New Roman"/>
            <w:color w:val="D21918"/>
            <w:sz w:val="24"/>
            <w:szCs w:val="24"/>
            <w:lang w:eastAsia="ru-RU"/>
          </w:rPr>
          <w:t>http://tmntpk.ucoz.ru</w:t>
        </w:r>
      </w:hyperlink>
      <w:r w:rsidR="001716D1" w:rsidRPr="006B6158">
        <w:rPr>
          <w:rFonts w:ascii="Times New Roman" w:eastAsia="Times New Roman" w:hAnsi="Times New Roman" w:cs="Times New Roman"/>
          <w:color w:val="555555"/>
          <w:sz w:val="24"/>
          <w:szCs w:val="24"/>
          <w:lang w:eastAsia="ru-RU"/>
        </w:rPr>
        <w:t> - Презентации для дошкольников</w:t>
      </w:r>
    </w:p>
    <w:p w:rsidR="001716D1" w:rsidRPr="006B6158" w:rsidRDefault="00E54632" w:rsidP="006B6158">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hyperlink r:id="rId22" w:history="1">
        <w:r w:rsidR="001716D1" w:rsidRPr="006B6158">
          <w:rPr>
            <w:rFonts w:ascii="Times New Roman" w:eastAsia="Times New Roman" w:hAnsi="Times New Roman" w:cs="Times New Roman"/>
            <w:color w:val="D21918"/>
            <w:sz w:val="24"/>
            <w:szCs w:val="24"/>
            <w:lang w:eastAsia="ru-RU"/>
          </w:rPr>
          <w:t>http://900igr.net</w:t>
        </w:r>
      </w:hyperlink>
      <w:r w:rsidR="001716D1" w:rsidRPr="006B6158">
        <w:rPr>
          <w:rFonts w:ascii="Times New Roman" w:eastAsia="Times New Roman" w:hAnsi="Times New Roman" w:cs="Times New Roman"/>
          <w:color w:val="555555"/>
          <w:sz w:val="24"/>
          <w:szCs w:val="24"/>
          <w:lang w:eastAsia="ru-RU"/>
        </w:rPr>
        <w:t> - игры и презентации для детей</w:t>
      </w:r>
    </w:p>
    <w:bookmarkEnd w:id="0"/>
    <w:p w:rsidR="00905036" w:rsidRPr="006B6158" w:rsidRDefault="00905036" w:rsidP="006B6158">
      <w:pPr>
        <w:spacing w:line="240" w:lineRule="auto"/>
        <w:jc w:val="both"/>
        <w:rPr>
          <w:rFonts w:ascii="Times New Roman" w:hAnsi="Times New Roman" w:cs="Times New Roman"/>
          <w:sz w:val="24"/>
          <w:szCs w:val="24"/>
        </w:rPr>
      </w:pPr>
    </w:p>
    <w:sectPr w:rsidR="00905036" w:rsidRPr="006B6158" w:rsidSect="000048A6">
      <w:type w:val="continuous"/>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B78AF"/>
    <w:multiLevelType w:val="multilevel"/>
    <w:tmpl w:val="504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716D1"/>
    <w:rsid w:val="000048A6"/>
    <w:rsid w:val="001716D1"/>
    <w:rsid w:val="002C4CD3"/>
    <w:rsid w:val="006B6158"/>
    <w:rsid w:val="006F2CF0"/>
    <w:rsid w:val="00826A04"/>
    <w:rsid w:val="00905036"/>
    <w:rsid w:val="00BB72F3"/>
    <w:rsid w:val="00E54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6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6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6177">
      <w:bodyDiv w:val="1"/>
      <w:marLeft w:val="0"/>
      <w:marRight w:val="0"/>
      <w:marTop w:val="0"/>
      <w:marBottom w:val="0"/>
      <w:divBdr>
        <w:top w:val="none" w:sz="0" w:space="0" w:color="auto"/>
        <w:left w:val="none" w:sz="0" w:space="0" w:color="auto"/>
        <w:bottom w:val="none" w:sz="0" w:space="0" w:color="auto"/>
        <w:right w:val="none" w:sz="0" w:space="0" w:color="auto"/>
      </w:divBdr>
      <w:divsChild>
        <w:div w:id="1934051010">
          <w:marLeft w:val="0"/>
          <w:marRight w:val="0"/>
          <w:marTop w:val="0"/>
          <w:marBottom w:val="0"/>
          <w:divBdr>
            <w:top w:val="none" w:sz="0" w:space="0" w:color="auto"/>
            <w:left w:val="none" w:sz="0" w:space="0" w:color="auto"/>
            <w:bottom w:val="none" w:sz="0" w:space="0" w:color="auto"/>
            <w:right w:val="none" w:sz="0" w:space="0" w:color="auto"/>
          </w:divBdr>
          <w:divsChild>
            <w:div w:id="1259219907">
              <w:marLeft w:val="0"/>
              <w:marRight w:val="0"/>
              <w:marTop w:val="0"/>
              <w:marBottom w:val="0"/>
              <w:divBdr>
                <w:top w:val="none" w:sz="0" w:space="0" w:color="auto"/>
                <w:left w:val="none" w:sz="0" w:space="0" w:color="auto"/>
                <w:bottom w:val="none" w:sz="0" w:space="0" w:color="auto"/>
                <w:right w:val="none" w:sz="0" w:space="0" w:color="auto"/>
              </w:divBdr>
              <w:divsChild>
                <w:div w:id="333918927">
                  <w:marLeft w:val="0"/>
                  <w:marRight w:val="0"/>
                  <w:marTop w:val="100"/>
                  <w:marBottom w:val="100"/>
                  <w:divBdr>
                    <w:top w:val="none" w:sz="0" w:space="0" w:color="auto"/>
                    <w:left w:val="none" w:sz="0" w:space="0" w:color="auto"/>
                    <w:bottom w:val="none" w:sz="0" w:space="0" w:color="auto"/>
                    <w:right w:val="none" w:sz="0" w:space="0" w:color="auto"/>
                  </w:divBdr>
                  <w:divsChild>
                    <w:div w:id="2076007601">
                      <w:marLeft w:val="0"/>
                      <w:marRight w:val="0"/>
                      <w:marTop w:val="0"/>
                      <w:marBottom w:val="0"/>
                      <w:divBdr>
                        <w:top w:val="none" w:sz="0" w:space="0" w:color="auto"/>
                        <w:left w:val="none" w:sz="0" w:space="0" w:color="auto"/>
                        <w:bottom w:val="none" w:sz="0" w:space="0" w:color="auto"/>
                        <w:right w:val="none" w:sz="0" w:space="0" w:color="auto"/>
                      </w:divBdr>
                      <w:divsChild>
                        <w:div w:id="701322856">
                          <w:marLeft w:val="0"/>
                          <w:marRight w:val="0"/>
                          <w:marTop w:val="13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kitty.ru/" TargetMode="External"/><Relationship Id="rId13" Type="http://schemas.openxmlformats.org/officeDocument/2006/relationships/hyperlink" Target="http://vospitatel.com.ua/" TargetMode="External"/><Relationship Id="rId18" Type="http://schemas.openxmlformats.org/officeDocument/2006/relationships/hyperlink" Target="http://www.i-gnom.ru/" TargetMode="External"/><Relationship Id="rId3" Type="http://schemas.microsoft.com/office/2007/relationships/stylesWithEffects" Target="stylesWithEffects.xml"/><Relationship Id="rId21" Type="http://schemas.openxmlformats.org/officeDocument/2006/relationships/hyperlink" Target="http://tmntpk.ucoz.ru/" TargetMode="External"/><Relationship Id="rId7" Type="http://schemas.openxmlformats.org/officeDocument/2006/relationships/hyperlink" Target="http://dou52eng.ucoz.ru/index/materialno_tekhnicheskaja_baza/www.ivalex.vistcom.ru/metod.htm" TargetMode="External"/><Relationship Id="rId12" Type="http://schemas.openxmlformats.org/officeDocument/2006/relationships/hyperlink" Target="http://dob.1september.ru/" TargetMode="External"/><Relationship Id="rId17" Type="http://schemas.openxmlformats.org/officeDocument/2006/relationships/hyperlink" Target="http://www.solnet.ee/" TargetMode="External"/><Relationship Id="rId2" Type="http://schemas.openxmlformats.org/officeDocument/2006/relationships/styles" Target="styles.xml"/><Relationship Id="rId16" Type="http://schemas.openxmlformats.org/officeDocument/2006/relationships/hyperlink" Target="http://playroom.com.ru/" TargetMode="External"/><Relationship Id="rId20" Type="http://schemas.openxmlformats.org/officeDocument/2006/relationships/hyperlink" Target="http://sibmama.ru/" TargetMode="Externa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hyperlink" Target="http://pedli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oolforbaby.ru/" TargetMode="External"/><Relationship Id="rId23" Type="http://schemas.openxmlformats.org/officeDocument/2006/relationships/fontTable" Target="fontTable.xml"/><Relationship Id="rId10" Type="http://schemas.openxmlformats.org/officeDocument/2006/relationships/hyperlink" Target="http://1september.ru/" TargetMode="External"/><Relationship Id="rId19" Type="http://schemas.openxmlformats.org/officeDocument/2006/relationships/hyperlink" Target="http://viki.rdf.ru/" TargetMode="External"/><Relationship Id="rId4" Type="http://schemas.openxmlformats.org/officeDocument/2006/relationships/settings" Target="settings.xml"/><Relationship Id="rId9" Type="http://schemas.openxmlformats.org/officeDocument/2006/relationships/hyperlink" Target="http://dou52eng.ucoz.ru/index/materialno_tekhnicheskaja_baza/www.detskiysad.ru/" TargetMode="External"/><Relationship Id="rId14" Type="http://schemas.openxmlformats.org/officeDocument/2006/relationships/hyperlink" Target="http://allforchildren.ru/" TargetMode="External"/><Relationship Id="rId22" Type="http://schemas.openxmlformats.org/officeDocument/2006/relationships/hyperlink" Target="http://900ig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1113</Words>
  <Characters>8832</Characters>
  <Application>Microsoft Office Word</Application>
  <DocSecurity>0</DocSecurity>
  <Lines>210</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2017-06-14T10:09:00Z</dcterms:created>
  <dcterms:modified xsi:type="dcterms:W3CDTF">2017-06-14T11:17:00Z</dcterms:modified>
</cp:coreProperties>
</file>