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82D" w:rsidRDefault="0033182D" w:rsidP="00ED11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599" cy="2867025"/>
            <wp:effectExtent l="0" t="0" r="635" b="0"/>
            <wp:docPr id="1" name="Рисунок 1" descr="C:\Users\Алексей\Desktop\5e7e5e688c3ceb200540f4be6c6442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5e7e5e688c3ceb200540f4be6c64427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Аномальные морозы установились в области. По данным синоптиков, температура воздуха на 9 градусов ниже климатической нормы. Главное управление МЧС России по Саратовской области предупреждает, что при похолодании повышаются риски возникновения пожаров, как в быту, так и в нежилом секторе.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При похолодании население начинает обогревать себя и свои жилища всеми возможными способами – усиленно топятся печи, включаются обогреватели. Социологи даже отмечают, что в морозы люди чаще пьют горячий чай, чтобы согреться.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Рекомендации сотрудников МЧС гражданам остаются прежними – быть предельно осторожными с огнём и пожароопасными предметами. Источники повышенной опасности при низких температурах наружного воздуха - печное отопление, газовое и электрооборудование.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Во избежание пожара в жилье необходимо соблюдать совсем несложные правила: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- не оставлять без присмотра топящиеся печи и включённые электроприборы;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- не допускать перекала печи;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- не позволять детям и недееспособным членам семьи следить за отопительными и обогревательными приборами;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- не перегружать электропроводку, включая одновременно несколько мощных бытовых приборов;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- использовать электроприборы только в соответствии с инструкцией, если срок эксплуатации бытового прибора истёк, он в любой момент может стать источником возгорания;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- не использовать самодельные обогреватели и другие электроприборы кустарного производства.</w:t>
      </w:r>
    </w:p>
    <w:p w:rsidR="00ED1121" w:rsidRDefault="00ED1121" w:rsidP="00ED112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bookmarkStart w:id="0" w:name="_GoBack"/>
      <w:bookmarkEnd w:id="0"/>
      <w:r w:rsidR="0033182D" w:rsidRPr="0033182D">
        <w:rPr>
          <w:sz w:val="24"/>
          <w:szCs w:val="24"/>
        </w:rPr>
        <w:t>Если начался пожар, нужно немедленно позвонить по телефону 01 или по мобильному 101. Затем как можно быстрее покинуть горящее помещение. Не теряйте времени на спасение имущества, главное – спасти себя и других людей, попавших в беду.</w:t>
      </w:r>
    </w:p>
    <w:p w:rsidR="0033182D" w:rsidRPr="0033182D" w:rsidRDefault="00ED1121" w:rsidP="0033182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Не оставляйте детей без присмотра! </w:t>
      </w:r>
      <w:r w:rsidRPr="00ED1121">
        <w:rPr>
          <w:sz w:val="24"/>
          <w:szCs w:val="24"/>
        </w:rPr>
        <w:t>Не допускайте нахождение их без сопровождения взрослых в вечернее и ночное время с 22.00 до 06.00 часов</w:t>
      </w:r>
      <w:r>
        <w:rPr>
          <w:sz w:val="24"/>
          <w:szCs w:val="24"/>
        </w:rPr>
        <w:t>.</w:t>
      </w:r>
    </w:p>
    <w:p w:rsidR="0033182D" w:rsidRPr="0033182D" w:rsidRDefault="00ED1121" w:rsidP="0033182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3182D" w:rsidRPr="0033182D">
        <w:rPr>
          <w:sz w:val="24"/>
          <w:szCs w:val="24"/>
        </w:rPr>
        <w:t>Владельцам автомобилей следует помнить, чтобы не лишиться авто в результате возгорания, прогревать его необходимо только под присмотром и разрешёнными способами.</w:t>
      </w:r>
    </w:p>
    <w:p w:rsidR="00BD155C" w:rsidRDefault="00ED1121" w:rsidP="00ED112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3182D" w:rsidRPr="0033182D">
        <w:rPr>
          <w:sz w:val="24"/>
          <w:szCs w:val="24"/>
        </w:rPr>
        <w:t>Обслуживающему персоналу зданий и учреждений от руководства до сторожей также необходимо быть особенно внимательными. Контроль пожарного состояния объектов должен быть усилен.</w:t>
      </w:r>
    </w:p>
    <w:p w:rsidR="00ED1121" w:rsidRPr="00ED1121" w:rsidRDefault="00ED1121">
      <w:pPr>
        <w:spacing w:after="0"/>
        <w:jc w:val="both"/>
        <w:rPr>
          <w:sz w:val="24"/>
          <w:szCs w:val="24"/>
        </w:rPr>
      </w:pPr>
    </w:p>
    <w:sectPr w:rsidR="00ED1121" w:rsidRPr="00ED1121" w:rsidSect="00ED1121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7825"/>
    <w:rsid w:val="0033182D"/>
    <w:rsid w:val="00507825"/>
    <w:rsid w:val="00BD155C"/>
    <w:rsid w:val="00C33886"/>
    <w:rsid w:val="00DD58DD"/>
    <w:rsid w:val="00ED1121"/>
    <w:rsid w:val="00F30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5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Юлия</cp:lastModifiedBy>
  <cp:revision>2</cp:revision>
  <cp:lastPrinted>2021-01-20T06:51:00Z</cp:lastPrinted>
  <dcterms:created xsi:type="dcterms:W3CDTF">2021-01-26T08:29:00Z</dcterms:created>
  <dcterms:modified xsi:type="dcterms:W3CDTF">2021-01-26T08:29:00Z</dcterms:modified>
</cp:coreProperties>
</file>